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CD" w:rsidRDefault="00D31ECD">
      <w:r>
        <w:t>PELLON KUNTA</w:t>
      </w:r>
    </w:p>
    <w:p w:rsidR="00D31ECD" w:rsidRDefault="00D31ECD">
      <w:proofErr w:type="gramStart"/>
      <w:r>
        <w:t xml:space="preserve">KUNNANHALLITUS                                               </w:t>
      </w:r>
      <w:r w:rsidR="00A235D4">
        <w:t xml:space="preserve">                            </w:t>
      </w:r>
      <w:r>
        <w:t xml:space="preserve">    </w:t>
      </w:r>
      <w:r w:rsidR="000712B5">
        <w:t>21</w:t>
      </w:r>
      <w:proofErr w:type="gramEnd"/>
      <w:r>
        <w:t>.11.2013</w:t>
      </w:r>
    </w:p>
    <w:p w:rsidR="00D31ECD" w:rsidRDefault="00D31ECD"/>
    <w:p w:rsidR="00D31ECD" w:rsidRDefault="00D31ECD">
      <w:r>
        <w:t>Kunnantie 4</w:t>
      </w:r>
    </w:p>
    <w:p w:rsidR="00D31ECD" w:rsidRDefault="00D31ECD">
      <w:r>
        <w:t>95700 PELLO</w:t>
      </w:r>
    </w:p>
    <w:p w:rsidR="00D31ECD" w:rsidRDefault="00D31ECD"/>
    <w:p w:rsidR="00D31ECD" w:rsidRDefault="00D31ECD"/>
    <w:p w:rsidR="00D31ECD" w:rsidRDefault="00D31ECD">
      <w:proofErr w:type="gramStart"/>
      <w:r>
        <w:t xml:space="preserve">ASIA:    </w:t>
      </w:r>
      <w:r w:rsidR="00E67671">
        <w:t>TYÖNANTAJAN</w:t>
      </w:r>
      <w:proofErr w:type="gramEnd"/>
      <w:r>
        <w:t xml:space="preserve"> ESITYS </w:t>
      </w:r>
      <w:r w:rsidR="00E67671">
        <w:t xml:space="preserve"> SAIRAUSPOISSAOLO KÄYTÄNTÖJEN </w:t>
      </w:r>
      <w:r>
        <w:t xml:space="preserve">         </w:t>
      </w:r>
    </w:p>
    <w:p w:rsidR="002E02D4" w:rsidRDefault="00D31ECD">
      <w:r>
        <w:t xml:space="preserve">               </w:t>
      </w:r>
      <w:r w:rsidR="00E67671">
        <w:t>MUUTTAMI</w:t>
      </w:r>
      <w:r w:rsidR="000712B5">
        <w:t>SESTA 1.1.2014</w:t>
      </w:r>
    </w:p>
    <w:p w:rsidR="00D31ECD" w:rsidRDefault="00D31ECD">
      <w:r>
        <w:t xml:space="preserve">                 </w:t>
      </w:r>
    </w:p>
    <w:p w:rsidR="00D31ECD" w:rsidRDefault="00D31ECD"/>
    <w:p w:rsidR="00A235D4" w:rsidRPr="00D66120" w:rsidRDefault="00D31ECD" w:rsidP="00D66120">
      <w:pPr>
        <w:pStyle w:val="Luettelokappale"/>
        <w:numPr>
          <w:ilvl w:val="0"/>
          <w:numId w:val="8"/>
        </w:numPr>
        <w:rPr>
          <w:color w:val="222222"/>
        </w:rPr>
      </w:pPr>
      <w:r w:rsidRPr="00D66120">
        <w:rPr>
          <w:color w:val="222222"/>
          <w:shd w:val="clear" w:color="auto" w:fill="FFFFFF"/>
        </w:rPr>
        <w:t xml:space="preserve">Luotettavat lähteet kertovat, että </w:t>
      </w:r>
      <w:proofErr w:type="gramStart"/>
      <w:r w:rsidRPr="00D66120">
        <w:rPr>
          <w:color w:val="222222"/>
          <w:shd w:val="clear" w:color="auto" w:fill="FFFFFF"/>
        </w:rPr>
        <w:t>työnantaja  uudistaa</w:t>
      </w:r>
      <w:proofErr w:type="gramEnd"/>
      <w:r w:rsidRPr="00D66120">
        <w:rPr>
          <w:color w:val="222222"/>
          <w:shd w:val="clear" w:color="auto" w:fill="FFFFFF"/>
        </w:rPr>
        <w:t xml:space="preserve"> sairau</w:t>
      </w:r>
      <w:r w:rsidR="00C214B5" w:rsidRPr="00D66120">
        <w:rPr>
          <w:color w:val="222222"/>
          <w:shd w:val="clear" w:color="auto" w:fill="FFFFFF"/>
        </w:rPr>
        <w:t>s</w:t>
      </w:r>
      <w:r w:rsidR="00E37726" w:rsidRPr="00D66120">
        <w:rPr>
          <w:color w:val="222222"/>
          <w:shd w:val="clear" w:color="auto" w:fill="FFFFFF"/>
        </w:rPr>
        <w:t>poissaolon</w:t>
      </w:r>
      <w:r w:rsidR="00C214B5" w:rsidRPr="00D66120">
        <w:rPr>
          <w:color w:val="222222"/>
          <w:shd w:val="clear" w:color="auto" w:fill="FFFFFF"/>
        </w:rPr>
        <w:t xml:space="preserve"> </w:t>
      </w:r>
      <w:r w:rsidR="00E37726" w:rsidRPr="00D66120">
        <w:rPr>
          <w:color w:val="222222"/>
          <w:shd w:val="clear" w:color="auto" w:fill="FFFFFF"/>
        </w:rPr>
        <w:t>ilmoitusmenett</w:t>
      </w:r>
      <w:r w:rsidR="00D66120">
        <w:rPr>
          <w:color w:val="222222"/>
          <w:shd w:val="clear" w:color="auto" w:fill="FFFFFF"/>
        </w:rPr>
        <w:t>elyä</w:t>
      </w:r>
      <w:r w:rsidR="00E37726" w:rsidRPr="00D66120">
        <w:rPr>
          <w:color w:val="222222"/>
          <w:shd w:val="clear" w:color="auto" w:fill="FFFFFF"/>
        </w:rPr>
        <w:t xml:space="preserve"> </w:t>
      </w:r>
      <w:r w:rsidR="00D66120">
        <w:rPr>
          <w:color w:val="222222"/>
          <w:shd w:val="clear" w:color="auto" w:fill="FFFFFF"/>
        </w:rPr>
        <w:t xml:space="preserve"> ja ehdottaa, että</w:t>
      </w:r>
      <w:r w:rsidRPr="00D66120">
        <w:rPr>
          <w:color w:val="222222"/>
          <w:shd w:val="clear" w:color="auto" w:fill="FFFFFF"/>
        </w:rPr>
        <w:t xml:space="preserve">  1. </w:t>
      </w:r>
      <w:proofErr w:type="spellStart"/>
      <w:r w:rsidR="000712B5">
        <w:rPr>
          <w:color w:val="222222"/>
          <w:shd w:val="clear" w:color="auto" w:fill="FFFFFF"/>
        </w:rPr>
        <w:t>sairauspoissolopäivästä</w:t>
      </w:r>
      <w:proofErr w:type="spellEnd"/>
      <w:r w:rsidR="000712B5">
        <w:rPr>
          <w:color w:val="222222"/>
          <w:shd w:val="clear" w:color="auto" w:fill="FFFFFF"/>
        </w:rPr>
        <w:t xml:space="preserve"> pitäisi olla</w:t>
      </w:r>
      <w:r w:rsidRPr="00D66120">
        <w:rPr>
          <w:color w:val="222222"/>
          <w:shd w:val="clear" w:color="auto" w:fill="FFFFFF"/>
        </w:rPr>
        <w:t xml:space="preserve"> lääkärin todi</w:t>
      </w:r>
      <w:r w:rsidR="00C214B5" w:rsidRPr="00D66120">
        <w:rPr>
          <w:color w:val="222222"/>
          <w:shd w:val="clear" w:color="auto" w:fill="FFFFFF"/>
        </w:rPr>
        <w:t>s</w:t>
      </w:r>
      <w:r w:rsidRPr="00D66120">
        <w:rPr>
          <w:color w:val="222222"/>
          <w:shd w:val="clear" w:color="auto" w:fill="FFFFFF"/>
        </w:rPr>
        <w:t>tus.</w:t>
      </w:r>
      <w:r w:rsidRPr="00D66120">
        <w:rPr>
          <w:color w:val="222222"/>
        </w:rPr>
        <w:br/>
      </w:r>
    </w:p>
    <w:p w:rsidR="000B713C" w:rsidRDefault="00D31ECD" w:rsidP="00FB6ED2">
      <w:pPr>
        <w:rPr>
          <w:color w:val="222222"/>
          <w:shd w:val="clear" w:color="auto" w:fill="FFFFFF"/>
        </w:rPr>
      </w:pPr>
      <w:r w:rsidRPr="00D31ECD">
        <w:rPr>
          <w:color w:val="222222"/>
        </w:rPr>
        <w:br/>
      </w:r>
      <w:r w:rsidRPr="00D31ECD">
        <w:rPr>
          <w:color w:val="222222"/>
          <w:shd w:val="clear" w:color="auto" w:fill="FFFFFF"/>
        </w:rPr>
        <w:t>O</w:t>
      </w:r>
      <w:r w:rsidR="00C214B5">
        <w:rPr>
          <w:color w:val="222222"/>
          <w:shd w:val="clear" w:color="auto" w:fill="FFFFFF"/>
        </w:rPr>
        <w:t xml:space="preserve">nko kunnanhallituksessa pohdittu tai otettu selvää muutoksen </w:t>
      </w:r>
      <w:proofErr w:type="gramStart"/>
      <w:r w:rsidR="00C214B5">
        <w:rPr>
          <w:color w:val="222222"/>
          <w:shd w:val="clear" w:color="auto" w:fill="FFFFFF"/>
        </w:rPr>
        <w:t>käytännön  seuraamuksista</w:t>
      </w:r>
      <w:proofErr w:type="gramEnd"/>
      <w:r w:rsidR="00C214B5">
        <w:rPr>
          <w:color w:val="222222"/>
          <w:shd w:val="clear" w:color="auto" w:fill="FFFFFF"/>
        </w:rPr>
        <w:t xml:space="preserve">, mitä asia käytännössä </w:t>
      </w:r>
      <w:r w:rsidR="00B1039F">
        <w:rPr>
          <w:color w:val="222222"/>
          <w:shd w:val="clear" w:color="auto" w:fill="FFFFFF"/>
        </w:rPr>
        <w:t xml:space="preserve">maksaa ja </w:t>
      </w:r>
      <w:r w:rsidR="00C214B5">
        <w:rPr>
          <w:color w:val="222222"/>
          <w:shd w:val="clear" w:color="auto" w:fill="FFFFFF"/>
        </w:rPr>
        <w:t xml:space="preserve">tarkoittaa? </w:t>
      </w:r>
      <w:r w:rsidR="000712B5">
        <w:rPr>
          <w:color w:val="222222"/>
          <w:shd w:val="clear" w:color="auto" w:fill="FFFFFF"/>
        </w:rPr>
        <w:t xml:space="preserve"> </w:t>
      </w:r>
      <w:r w:rsidR="00C214B5">
        <w:rPr>
          <w:color w:val="222222"/>
          <w:shd w:val="clear" w:color="auto" w:fill="FFFFFF"/>
        </w:rPr>
        <w:t xml:space="preserve">Kuinka </w:t>
      </w:r>
      <w:proofErr w:type="gramStart"/>
      <w:r w:rsidR="00C214B5">
        <w:rPr>
          <w:color w:val="222222"/>
          <w:shd w:val="clear" w:color="auto" w:fill="FFFFFF"/>
        </w:rPr>
        <w:t xml:space="preserve">muutos </w:t>
      </w:r>
      <w:r w:rsidRPr="00D31ECD">
        <w:rPr>
          <w:color w:val="222222"/>
          <w:shd w:val="clear" w:color="auto" w:fill="FFFFFF"/>
        </w:rPr>
        <w:t xml:space="preserve"> kuormittaa</w:t>
      </w:r>
      <w:proofErr w:type="gramEnd"/>
      <w:r w:rsidRPr="00D31ECD">
        <w:rPr>
          <w:color w:val="222222"/>
          <w:shd w:val="clear" w:color="auto" w:fill="FFFFFF"/>
        </w:rPr>
        <w:t xml:space="preserve"> lääkäreiden </w:t>
      </w:r>
      <w:r w:rsidR="00A235D4">
        <w:rPr>
          <w:color w:val="222222"/>
          <w:shd w:val="clear" w:color="auto" w:fill="FFFFFF"/>
        </w:rPr>
        <w:t>vastaanottoa</w:t>
      </w:r>
      <w:r w:rsidRPr="00D31ECD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</w:t>
      </w:r>
      <w:r w:rsidR="00C214B5">
        <w:rPr>
          <w:color w:val="222222"/>
          <w:shd w:val="clear" w:color="auto" w:fill="FFFFFF"/>
        </w:rPr>
        <w:t xml:space="preserve">työllistää </w:t>
      </w:r>
      <w:r w:rsidR="000B713C">
        <w:rPr>
          <w:color w:val="222222"/>
          <w:shd w:val="clear" w:color="auto" w:fill="FFFFFF"/>
        </w:rPr>
        <w:t>p</w:t>
      </w:r>
      <w:r w:rsidR="00C214B5">
        <w:rPr>
          <w:color w:val="222222"/>
          <w:shd w:val="clear" w:color="auto" w:fill="FFFFFF"/>
        </w:rPr>
        <w:t>oliklinikan ajanvarausta</w:t>
      </w:r>
      <w:r w:rsidR="00E37726">
        <w:rPr>
          <w:color w:val="222222"/>
          <w:shd w:val="clear" w:color="auto" w:fill="FFFFFF"/>
        </w:rPr>
        <w:t xml:space="preserve"> ts. kunnan omia työntekijöitä. </w:t>
      </w:r>
      <w:r w:rsidR="00C214B5">
        <w:rPr>
          <w:color w:val="222222"/>
          <w:shd w:val="clear" w:color="auto" w:fill="FFFFFF"/>
        </w:rPr>
        <w:t xml:space="preserve"> T</w:t>
      </w:r>
      <w:r w:rsidRPr="00D31ECD">
        <w:rPr>
          <w:color w:val="222222"/>
          <w:shd w:val="clear" w:color="auto" w:fill="FFFFFF"/>
        </w:rPr>
        <w:t xml:space="preserve">yöntekijät </w:t>
      </w:r>
      <w:r w:rsidR="00C214B5">
        <w:rPr>
          <w:color w:val="222222"/>
          <w:shd w:val="clear" w:color="auto" w:fill="FFFFFF"/>
        </w:rPr>
        <w:t xml:space="preserve">eivät </w:t>
      </w:r>
      <w:proofErr w:type="gramStart"/>
      <w:r w:rsidR="00C214B5">
        <w:rPr>
          <w:color w:val="222222"/>
          <w:shd w:val="clear" w:color="auto" w:fill="FFFFFF"/>
        </w:rPr>
        <w:t xml:space="preserve">jää </w:t>
      </w:r>
      <w:r w:rsidRPr="00D31ECD">
        <w:rPr>
          <w:color w:val="222222"/>
          <w:shd w:val="clear" w:color="auto" w:fill="FFFFFF"/>
        </w:rPr>
        <w:t xml:space="preserve"> </w:t>
      </w:r>
      <w:r w:rsidR="00B1039F">
        <w:rPr>
          <w:color w:val="222222"/>
          <w:shd w:val="clear" w:color="auto" w:fill="FFFFFF"/>
        </w:rPr>
        <w:t>sairastuessaan</w:t>
      </w:r>
      <w:proofErr w:type="gramEnd"/>
      <w:r w:rsidR="00B1039F">
        <w:rPr>
          <w:color w:val="222222"/>
          <w:shd w:val="clear" w:color="auto" w:fill="FFFFFF"/>
        </w:rPr>
        <w:t xml:space="preserve"> </w:t>
      </w:r>
      <w:r w:rsidRPr="00D31ECD">
        <w:rPr>
          <w:color w:val="222222"/>
          <w:shd w:val="clear" w:color="auto" w:fill="FFFFFF"/>
        </w:rPr>
        <w:t>palkattomall</w:t>
      </w:r>
      <w:r w:rsidR="00C214B5">
        <w:rPr>
          <w:color w:val="222222"/>
          <w:shd w:val="clear" w:color="auto" w:fill="FFFFFF"/>
        </w:rPr>
        <w:t>e</w:t>
      </w:r>
      <w:r>
        <w:rPr>
          <w:color w:val="222222"/>
          <w:shd w:val="clear" w:color="auto" w:fill="FFFFFF"/>
        </w:rPr>
        <w:t xml:space="preserve"> </w:t>
      </w:r>
      <w:r w:rsidR="00C214B5">
        <w:rPr>
          <w:color w:val="222222"/>
          <w:shd w:val="clear" w:color="auto" w:fill="FFFFFF"/>
        </w:rPr>
        <w:t xml:space="preserve">vapaalle vaan hakeutuvat lääkärin vastaanotolle. Toinen </w:t>
      </w:r>
      <w:proofErr w:type="gramStart"/>
      <w:r w:rsidR="000712B5">
        <w:rPr>
          <w:color w:val="222222"/>
          <w:shd w:val="clear" w:color="auto" w:fill="FFFFFF"/>
        </w:rPr>
        <w:t>näkökulma</w:t>
      </w:r>
      <w:r w:rsidR="00C214B5">
        <w:rPr>
          <w:color w:val="222222"/>
          <w:shd w:val="clear" w:color="auto" w:fill="FFFFFF"/>
        </w:rPr>
        <w:t xml:space="preserve">  </w:t>
      </w:r>
      <w:r w:rsidR="000712B5">
        <w:rPr>
          <w:color w:val="222222"/>
          <w:shd w:val="clear" w:color="auto" w:fill="FFFFFF"/>
        </w:rPr>
        <w:t>asiaan</w:t>
      </w:r>
      <w:proofErr w:type="gramEnd"/>
      <w:r w:rsidR="000712B5">
        <w:rPr>
          <w:color w:val="222222"/>
          <w:shd w:val="clear" w:color="auto" w:fill="FFFFFF"/>
        </w:rPr>
        <w:t xml:space="preserve"> on</w:t>
      </w:r>
      <w:r w:rsidR="00C214B5">
        <w:rPr>
          <w:color w:val="222222"/>
          <w:shd w:val="clear" w:color="auto" w:fill="FFFFFF"/>
        </w:rPr>
        <w:t xml:space="preserve">, että voiko </w:t>
      </w:r>
      <w:r w:rsidR="000B713C">
        <w:rPr>
          <w:color w:val="222222"/>
          <w:shd w:val="clear" w:color="auto" w:fill="FFFFFF"/>
        </w:rPr>
        <w:t xml:space="preserve">esim. </w:t>
      </w:r>
      <w:r w:rsidR="00C214B5">
        <w:rPr>
          <w:color w:val="222222"/>
          <w:shd w:val="clear" w:color="auto" w:fill="FFFFFF"/>
        </w:rPr>
        <w:t xml:space="preserve">mahataudissa lähteä vastaanotolle, </w:t>
      </w:r>
      <w:r w:rsidR="000B713C">
        <w:rPr>
          <w:color w:val="222222"/>
          <w:shd w:val="clear" w:color="auto" w:fill="FFFFFF"/>
        </w:rPr>
        <w:t xml:space="preserve">jolloin mahdollisesti </w:t>
      </w:r>
      <w:r w:rsidR="00C214B5">
        <w:rPr>
          <w:color w:val="222222"/>
          <w:shd w:val="clear" w:color="auto" w:fill="FFFFFF"/>
        </w:rPr>
        <w:t>tartutta</w:t>
      </w:r>
      <w:r w:rsidR="000B713C">
        <w:rPr>
          <w:color w:val="222222"/>
          <w:shd w:val="clear" w:color="auto" w:fill="FFFFFF"/>
        </w:rPr>
        <w:t>a</w:t>
      </w:r>
      <w:r w:rsidR="00C214B5">
        <w:rPr>
          <w:color w:val="222222"/>
          <w:shd w:val="clear" w:color="auto" w:fill="FFFFFF"/>
        </w:rPr>
        <w:t xml:space="preserve">  muut vastaanotolle menevät </w:t>
      </w:r>
      <w:r w:rsidR="000B713C">
        <w:rPr>
          <w:color w:val="222222"/>
          <w:shd w:val="clear" w:color="auto" w:fill="FFFFFF"/>
        </w:rPr>
        <w:t xml:space="preserve">potilaat ja </w:t>
      </w:r>
      <w:r w:rsidR="00C214B5">
        <w:rPr>
          <w:color w:val="222222"/>
          <w:shd w:val="clear" w:color="auto" w:fill="FFFFFF"/>
        </w:rPr>
        <w:t xml:space="preserve">hoitohenkilökunnan. </w:t>
      </w:r>
      <w:r w:rsidR="000B713C">
        <w:rPr>
          <w:color w:val="222222"/>
          <w:shd w:val="clear" w:color="auto" w:fill="FFFFFF"/>
        </w:rPr>
        <w:t>Influenssakausi sattuu joka vuodelle, ja oireet saattavat olla niin rajut, että on todistetusti työkyvytön.</w:t>
      </w:r>
      <w:r w:rsidRPr="00D31ECD">
        <w:rPr>
          <w:color w:val="222222"/>
        </w:rPr>
        <w:br/>
      </w:r>
      <w:r w:rsidRPr="00D31ECD">
        <w:rPr>
          <w:color w:val="222222"/>
        </w:rPr>
        <w:br/>
      </w:r>
      <w:r w:rsidRPr="00D31ECD">
        <w:rPr>
          <w:color w:val="222222"/>
          <w:shd w:val="clear" w:color="auto" w:fill="FFFFFF"/>
        </w:rPr>
        <w:t>Sos. ja terveydenhuollossa on työpaikkoja, mihin ei oikeasti voi sairaana mennä</w:t>
      </w:r>
      <w:r w:rsidR="00E37726">
        <w:rPr>
          <w:color w:val="222222"/>
          <w:shd w:val="clear" w:color="auto" w:fill="FFFFFF"/>
        </w:rPr>
        <w:t>, työnantaja kieltää</w:t>
      </w:r>
      <w:r w:rsidRPr="00D31ECD">
        <w:rPr>
          <w:color w:val="222222"/>
          <w:shd w:val="clear" w:color="auto" w:fill="FFFFFF"/>
        </w:rPr>
        <w:t>.</w:t>
      </w:r>
      <w:r w:rsidR="000B713C">
        <w:rPr>
          <w:color w:val="222222"/>
          <w:shd w:val="clear" w:color="auto" w:fill="FFFFFF"/>
        </w:rPr>
        <w:t xml:space="preserve"> </w:t>
      </w:r>
      <w:proofErr w:type="gramStart"/>
      <w:r w:rsidR="00E37726">
        <w:rPr>
          <w:color w:val="222222"/>
          <w:shd w:val="clear" w:color="auto" w:fill="FFFFFF"/>
        </w:rPr>
        <w:t xml:space="preserve">Vrt. </w:t>
      </w:r>
      <w:r w:rsidR="000B713C">
        <w:rPr>
          <w:color w:val="222222"/>
          <w:shd w:val="clear" w:color="auto" w:fill="FFFFFF"/>
        </w:rPr>
        <w:t xml:space="preserve"> ei</w:t>
      </w:r>
      <w:proofErr w:type="gramEnd"/>
      <w:r w:rsidR="000B713C">
        <w:rPr>
          <w:color w:val="222222"/>
          <w:shd w:val="clear" w:color="auto" w:fill="FFFFFF"/>
        </w:rPr>
        <w:t xml:space="preserve"> my</w:t>
      </w:r>
      <w:r w:rsidR="001C2812">
        <w:rPr>
          <w:color w:val="222222"/>
          <w:shd w:val="clear" w:color="auto" w:fill="FFFFFF"/>
        </w:rPr>
        <w:t xml:space="preserve">öskään </w:t>
      </w:r>
      <w:r w:rsidR="000712B5">
        <w:rPr>
          <w:color w:val="222222"/>
          <w:shd w:val="clear" w:color="auto" w:fill="FFFFFF"/>
        </w:rPr>
        <w:t>kuntoutukseen oteta</w:t>
      </w:r>
      <w:r w:rsidR="000B713C">
        <w:rPr>
          <w:color w:val="222222"/>
          <w:shd w:val="clear" w:color="auto" w:fill="FFFFFF"/>
        </w:rPr>
        <w:t xml:space="preserve"> mahatautista kuntoutujaa</w:t>
      </w:r>
      <w:r w:rsidR="000712B5">
        <w:rPr>
          <w:color w:val="222222"/>
          <w:shd w:val="clear" w:color="auto" w:fill="FFFFFF"/>
        </w:rPr>
        <w:t>.</w:t>
      </w:r>
      <w:r w:rsidRPr="00D31ECD">
        <w:rPr>
          <w:color w:val="222222"/>
        </w:rPr>
        <w:br/>
      </w:r>
      <w:r w:rsidRPr="00D31ECD">
        <w:rPr>
          <w:color w:val="222222"/>
        </w:rPr>
        <w:br/>
      </w:r>
      <w:r w:rsidRPr="00D31ECD">
        <w:rPr>
          <w:color w:val="222222"/>
        </w:rPr>
        <w:br/>
      </w:r>
      <w:r w:rsidRPr="00D31ECD">
        <w:rPr>
          <w:color w:val="222222"/>
        </w:rPr>
        <w:br/>
      </w:r>
      <w:proofErr w:type="gramStart"/>
      <w:r w:rsidR="00FB6ED2">
        <w:rPr>
          <w:color w:val="222222"/>
          <w:shd w:val="clear" w:color="auto" w:fill="FFFFFF"/>
        </w:rPr>
        <w:t>2</w:t>
      </w:r>
      <w:r w:rsidR="001C2812">
        <w:rPr>
          <w:color w:val="222222"/>
          <w:shd w:val="clear" w:color="auto" w:fill="FFFFFF"/>
        </w:rPr>
        <w:t xml:space="preserve">) </w:t>
      </w:r>
      <w:r w:rsidR="00194B18">
        <w:rPr>
          <w:color w:val="222222"/>
          <w:shd w:val="clear" w:color="auto" w:fill="FFFFFF"/>
        </w:rPr>
        <w:t xml:space="preserve"> Pellon</w:t>
      </w:r>
      <w:proofErr w:type="gramEnd"/>
      <w:r w:rsidR="00194B18">
        <w:rPr>
          <w:color w:val="222222"/>
          <w:shd w:val="clear" w:color="auto" w:fill="FFFFFF"/>
        </w:rPr>
        <w:t xml:space="preserve"> kunnassa on V</w:t>
      </w:r>
      <w:r w:rsidR="001C2812">
        <w:rPr>
          <w:color w:val="222222"/>
          <w:shd w:val="clear" w:color="auto" w:fill="FFFFFF"/>
        </w:rPr>
        <w:t>arhaisen puuttumisen</w:t>
      </w:r>
      <w:r w:rsidR="000B713C">
        <w:rPr>
          <w:color w:val="222222"/>
          <w:shd w:val="clear" w:color="auto" w:fill="FFFFFF"/>
        </w:rPr>
        <w:t xml:space="preserve"> malli</w:t>
      </w:r>
    </w:p>
    <w:p w:rsidR="000B713C" w:rsidRDefault="000B713C" w:rsidP="000B713C">
      <w:pPr>
        <w:rPr>
          <w:color w:val="222222"/>
          <w:shd w:val="clear" w:color="auto" w:fill="FFFFFF"/>
        </w:rPr>
      </w:pPr>
    </w:p>
    <w:p w:rsidR="00E37726" w:rsidRPr="00E37726" w:rsidRDefault="00DC34D2" w:rsidP="00DC34D2">
      <w:r>
        <w:rPr>
          <w:color w:val="222222"/>
          <w:shd w:val="clear" w:color="auto" w:fill="FFFFFF"/>
        </w:rPr>
        <w:t xml:space="preserve">Esimiesten </w:t>
      </w:r>
      <w:proofErr w:type="gramStart"/>
      <w:r>
        <w:rPr>
          <w:color w:val="222222"/>
          <w:shd w:val="clear" w:color="auto" w:fill="FFFFFF"/>
        </w:rPr>
        <w:t xml:space="preserve">haaviin </w:t>
      </w:r>
      <w:r w:rsidR="00D31ECD" w:rsidRPr="00D31ECD">
        <w:rPr>
          <w:color w:val="222222"/>
          <w:shd w:val="clear" w:color="auto" w:fill="FFFFFF"/>
        </w:rPr>
        <w:t xml:space="preserve"> jää</w:t>
      </w:r>
      <w:proofErr w:type="gramEnd"/>
      <w:r w:rsidR="00D31ECD" w:rsidRPr="00D31ECD">
        <w:rPr>
          <w:color w:val="222222"/>
          <w:shd w:val="clear" w:color="auto" w:fill="FFFFFF"/>
        </w:rPr>
        <w:t xml:space="preserve">  "väärinkäyttäjät"</w:t>
      </w:r>
      <w:r w:rsidR="000B713C">
        <w:rPr>
          <w:color w:val="222222"/>
          <w:shd w:val="clear" w:color="auto" w:fill="FFFFFF"/>
        </w:rPr>
        <w:t>, jos sellaista epäillään</w:t>
      </w:r>
      <w:r w:rsidR="00D31ECD" w:rsidRPr="00D31ECD">
        <w:rPr>
          <w:color w:val="222222"/>
          <w:shd w:val="clear" w:color="auto" w:fill="FFFFFF"/>
        </w:rPr>
        <w:t xml:space="preserve">. </w:t>
      </w:r>
      <w:r>
        <w:rPr>
          <w:color w:val="222222"/>
          <w:shd w:val="clear" w:color="auto" w:fill="FFFFFF"/>
        </w:rPr>
        <w:t xml:space="preserve"> Titania </w:t>
      </w:r>
      <w:proofErr w:type="gramStart"/>
      <w:r>
        <w:rPr>
          <w:color w:val="222222"/>
          <w:shd w:val="clear" w:color="auto" w:fill="FFFFFF"/>
        </w:rPr>
        <w:t>–työvuorosuunnittelu</w:t>
      </w:r>
      <w:proofErr w:type="gramEnd"/>
      <w:r>
        <w:rPr>
          <w:color w:val="222222"/>
          <w:shd w:val="clear" w:color="auto" w:fill="FFFFFF"/>
        </w:rPr>
        <w:t xml:space="preserve"> –ohjelma kertoo kaiken.</w:t>
      </w:r>
      <w:r w:rsidR="00D31ECD" w:rsidRPr="00D31ECD">
        <w:rPr>
          <w:color w:val="222222"/>
        </w:rPr>
        <w:br/>
      </w:r>
      <w:r w:rsidR="00D31ECD" w:rsidRPr="00D31ECD">
        <w:rPr>
          <w:color w:val="222222"/>
        </w:rPr>
        <w:br/>
      </w:r>
    </w:p>
    <w:p w:rsidR="000712B5" w:rsidRDefault="000712B5" w:rsidP="0054329C">
      <w:pPr>
        <w:pStyle w:val="Luettelokappale"/>
        <w:rPr>
          <w:color w:val="222222"/>
          <w:shd w:val="clear" w:color="auto" w:fill="FFFFFF"/>
        </w:rPr>
      </w:pPr>
    </w:p>
    <w:p w:rsidR="0054329C" w:rsidRPr="001C2812" w:rsidRDefault="001C2812" w:rsidP="001C2812">
      <w:pPr>
        <w:pStyle w:val="Luettelokappale"/>
        <w:numPr>
          <w:ilvl w:val="0"/>
          <w:numId w:val="8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E</w:t>
      </w:r>
      <w:r w:rsidR="0054329C" w:rsidRPr="001C2812">
        <w:rPr>
          <w:color w:val="222222"/>
          <w:shd w:val="clear" w:color="auto" w:fill="FFFFFF"/>
        </w:rPr>
        <w:t>hdotuksia</w:t>
      </w:r>
    </w:p>
    <w:p w:rsidR="001C2812" w:rsidRDefault="001C2812" w:rsidP="000712B5">
      <w:pPr>
        <w:rPr>
          <w:color w:val="222222"/>
          <w:shd w:val="clear" w:color="auto" w:fill="FFFFFF"/>
        </w:rPr>
      </w:pPr>
    </w:p>
    <w:p w:rsidR="001C2812" w:rsidRDefault="001C2812" w:rsidP="000712B5">
      <w:pPr>
        <w:rPr>
          <w:color w:val="222222"/>
          <w:shd w:val="clear" w:color="auto" w:fill="FFFFFF"/>
        </w:rPr>
      </w:pPr>
    </w:p>
    <w:p w:rsidR="000C51EA" w:rsidRDefault="000712B5" w:rsidP="001C2812">
      <w:pPr>
        <w:rPr>
          <w:color w:val="222222"/>
          <w:shd w:val="clear" w:color="auto" w:fill="FFFFFF"/>
        </w:rPr>
      </w:pPr>
      <w:r w:rsidRPr="00D31ECD">
        <w:rPr>
          <w:color w:val="222222"/>
          <w:shd w:val="clear" w:color="auto" w:fill="FFFFFF"/>
        </w:rPr>
        <w:t>Pellon kunnan työntekijöiden keski-ikä on korkea;</w:t>
      </w:r>
      <w:r w:rsidRPr="00D31ECD">
        <w:rPr>
          <w:color w:val="222222"/>
        </w:rPr>
        <w:br/>
      </w:r>
      <w:r>
        <w:rPr>
          <w:color w:val="222222"/>
          <w:shd w:val="clear" w:color="auto" w:fill="FFFFFF"/>
        </w:rPr>
        <w:t xml:space="preserve">Henkilöstökertomus </w:t>
      </w:r>
      <w:r w:rsidR="000C51EA">
        <w:rPr>
          <w:color w:val="222222"/>
          <w:shd w:val="clear" w:color="auto" w:fill="FFFFFF"/>
        </w:rPr>
        <w:t xml:space="preserve">(v </w:t>
      </w:r>
      <w:r>
        <w:rPr>
          <w:color w:val="222222"/>
          <w:shd w:val="clear" w:color="auto" w:fill="FFFFFF"/>
        </w:rPr>
        <w:t>2012</w:t>
      </w:r>
      <w:r w:rsidR="000C51EA">
        <w:rPr>
          <w:color w:val="222222"/>
          <w:shd w:val="clear" w:color="auto" w:fill="FFFFFF"/>
        </w:rPr>
        <w:t>)</w:t>
      </w:r>
      <w:proofErr w:type="gramStart"/>
      <w:r>
        <w:rPr>
          <w:color w:val="222222"/>
          <w:shd w:val="clear" w:color="auto" w:fill="FFFFFF"/>
        </w:rPr>
        <w:t>;    yli</w:t>
      </w:r>
      <w:proofErr w:type="gramEnd"/>
      <w:r>
        <w:rPr>
          <w:color w:val="222222"/>
          <w:shd w:val="clear" w:color="auto" w:fill="FFFFFF"/>
        </w:rPr>
        <w:t xml:space="preserve"> </w:t>
      </w:r>
      <w:r w:rsidRPr="00D31ECD">
        <w:rPr>
          <w:color w:val="222222"/>
          <w:shd w:val="clear" w:color="auto" w:fill="FFFFFF"/>
        </w:rPr>
        <w:t>55</w:t>
      </w:r>
      <w:r>
        <w:rPr>
          <w:color w:val="222222"/>
          <w:shd w:val="clear" w:color="auto" w:fill="FFFFFF"/>
        </w:rPr>
        <w:t xml:space="preserve"> -</w:t>
      </w:r>
      <w:r w:rsidRPr="00D31ECD">
        <w:rPr>
          <w:color w:val="222222"/>
          <w:shd w:val="clear" w:color="auto" w:fill="FFFFFF"/>
        </w:rPr>
        <w:t>v</w:t>
      </w:r>
      <w:r>
        <w:rPr>
          <w:color w:val="222222"/>
          <w:shd w:val="clear" w:color="auto" w:fill="FFFFFF"/>
        </w:rPr>
        <w:t xml:space="preserve">uotiaita </w:t>
      </w:r>
      <w:r w:rsidRPr="00D31ECD">
        <w:rPr>
          <w:color w:val="222222"/>
          <w:shd w:val="clear" w:color="auto" w:fill="FFFFFF"/>
        </w:rPr>
        <w:t xml:space="preserve">  on  100 ;  45-54 </w:t>
      </w:r>
      <w:r>
        <w:rPr>
          <w:color w:val="222222"/>
          <w:shd w:val="clear" w:color="auto" w:fill="FFFFFF"/>
        </w:rPr>
        <w:t>-</w:t>
      </w:r>
      <w:r w:rsidRPr="00D31ECD">
        <w:rPr>
          <w:color w:val="222222"/>
          <w:shd w:val="clear" w:color="auto" w:fill="FFFFFF"/>
        </w:rPr>
        <w:t>v</w:t>
      </w:r>
      <w:r>
        <w:rPr>
          <w:color w:val="222222"/>
          <w:shd w:val="clear" w:color="auto" w:fill="FFFFFF"/>
        </w:rPr>
        <w:t>uotiaita</w:t>
      </w:r>
      <w:r w:rsidRPr="00D31ECD">
        <w:rPr>
          <w:color w:val="222222"/>
          <w:shd w:val="clear" w:color="auto" w:fill="FFFFFF"/>
        </w:rPr>
        <w:t xml:space="preserve"> on 109</w:t>
      </w:r>
      <w:r>
        <w:rPr>
          <w:color w:val="222222"/>
          <w:shd w:val="clear" w:color="auto" w:fill="FFFFFF"/>
        </w:rPr>
        <w:t>. Suurin osa työntekijöistä tulee ”pää kainalossa töihin”, työmoraali on korkea.</w:t>
      </w:r>
      <w:r w:rsidRPr="00D31ECD">
        <w:rPr>
          <w:color w:val="222222"/>
        </w:rPr>
        <w:br/>
      </w:r>
      <w:r w:rsidRPr="00D31ECD">
        <w:rPr>
          <w:color w:val="222222"/>
        </w:rPr>
        <w:br/>
      </w:r>
      <w:r>
        <w:rPr>
          <w:color w:val="222222"/>
          <w:shd w:val="clear" w:color="auto" w:fill="FFFFFF"/>
        </w:rPr>
        <w:t>Sairauslomat (</w:t>
      </w:r>
      <w:r w:rsidR="000C51EA">
        <w:rPr>
          <w:color w:val="222222"/>
          <w:shd w:val="clear" w:color="auto" w:fill="FFFFFF"/>
        </w:rPr>
        <w:t xml:space="preserve">v </w:t>
      </w:r>
      <w:r>
        <w:rPr>
          <w:color w:val="222222"/>
          <w:shd w:val="clear" w:color="auto" w:fill="FFFFFF"/>
        </w:rPr>
        <w:t>2012) 13,</w:t>
      </w:r>
      <w:proofErr w:type="gramStart"/>
      <w:r>
        <w:rPr>
          <w:color w:val="222222"/>
          <w:shd w:val="clear" w:color="auto" w:fill="FFFFFF"/>
        </w:rPr>
        <w:t>73</w:t>
      </w:r>
      <w:r w:rsidR="000C51EA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pv</w:t>
      </w:r>
      <w:proofErr w:type="gramEnd"/>
      <w:r w:rsidR="001C2812">
        <w:rPr>
          <w:color w:val="222222"/>
          <w:shd w:val="clear" w:color="auto" w:fill="FFFFFF"/>
        </w:rPr>
        <w:t>/hlö</w:t>
      </w:r>
      <w:proofErr w:type="spellEnd"/>
      <w:r>
        <w:rPr>
          <w:color w:val="222222"/>
          <w:shd w:val="clear" w:color="auto" w:fill="FFFFFF"/>
        </w:rPr>
        <w:t xml:space="preserve">:  </w:t>
      </w:r>
      <w:r w:rsidRPr="00D31ECD">
        <w:rPr>
          <w:color w:val="222222"/>
          <w:shd w:val="clear" w:color="auto" w:fill="FFFFFF"/>
        </w:rPr>
        <w:t>Tähän lukuun sisältyy myös pitkiä</w:t>
      </w:r>
      <w:r>
        <w:rPr>
          <w:color w:val="222222"/>
          <w:shd w:val="clear" w:color="auto" w:fill="FFFFFF"/>
        </w:rPr>
        <w:t xml:space="preserve"> lomia/ vakavia sairastumisia ja kuolemaan johtavia sairauksia</w:t>
      </w:r>
      <w:r w:rsidRPr="00D31ECD">
        <w:rPr>
          <w:color w:val="222222"/>
          <w:shd w:val="clear" w:color="auto" w:fill="FFFFFF"/>
        </w:rPr>
        <w:t xml:space="preserve">. </w:t>
      </w:r>
      <w:r>
        <w:rPr>
          <w:color w:val="222222"/>
          <w:shd w:val="clear" w:color="auto" w:fill="FFFFFF"/>
        </w:rPr>
        <w:t xml:space="preserve">Pellon kunnassa </w:t>
      </w:r>
      <w:r w:rsidRPr="001C2812">
        <w:rPr>
          <w:color w:val="222222"/>
          <w:shd w:val="clear" w:color="auto" w:fill="FFFFFF"/>
        </w:rPr>
        <w:t>on lyhytaikaisiin sairauslomiin puuttumismalli.</w:t>
      </w:r>
      <w:r>
        <w:rPr>
          <w:color w:val="222222"/>
          <w:shd w:val="clear" w:color="auto" w:fill="FFFFFF"/>
        </w:rPr>
        <w:t xml:space="preserve"> </w:t>
      </w:r>
      <w:r w:rsidR="000C51EA">
        <w:rPr>
          <w:color w:val="222222"/>
          <w:shd w:val="clear" w:color="auto" w:fill="FFFFFF"/>
        </w:rPr>
        <w:t xml:space="preserve">Ne, jotka rumentavat tilastoa ovat siis </w:t>
      </w:r>
      <w:proofErr w:type="gramStart"/>
      <w:r w:rsidR="000C51EA">
        <w:rPr>
          <w:color w:val="222222"/>
          <w:shd w:val="clear" w:color="auto" w:fill="FFFFFF"/>
        </w:rPr>
        <w:t>pitkät  poissaolot</w:t>
      </w:r>
      <w:proofErr w:type="gramEnd"/>
      <w:r w:rsidR="001C2812">
        <w:rPr>
          <w:color w:val="222222"/>
          <w:shd w:val="clear" w:color="auto" w:fill="FFFFFF"/>
        </w:rPr>
        <w:t>, vakavat sairaudet</w:t>
      </w:r>
      <w:r w:rsidR="000C51EA">
        <w:rPr>
          <w:color w:val="222222"/>
          <w:shd w:val="clear" w:color="auto" w:fill="FFFFFF"/>
        </w:rPr>
        <w:t xml:space="preserve">. </w:t>
      </w:r>
    </w:p>
    <w:p w:rsidR="001C2812" w:rsidRDefault="000712B5" w:rsidP="001C2812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Sairaslomien lukumäärä/ </w:t>
      </w:r>
      <w:proofErr w:type="spellStart"/>
      <w:r>
        <w:rPr>
          <w:color w:val="222222"/>
          <w:shd w:val="clear" w:color="auto" w:fill="FFFFFF"/>
        </w:rPr>
        <w:t>hlö</w:t>
      </w:r>
      <w:proofErr w:type="spellEnd"/>
      <w:r>
        <w:rPr>
          <w:color w:val="222222"/>
          <w:shd w:val="clear" w:color="auto" w:fill="FFFFFF"/>
        </w:rPr>
        <w:t xml:space="preserve"> ei ole korkea</w:t>
      </w:r>
      <w:r w:rsidRPr="00D31ECD">
        <w:rPr>
          <w:color w:val="222222"/>
          <w:shd w:val="clear" w:color="auto" w:fill="FFFFFF"/>
        </w:rPr>
        <w:t>, jos verrataan valtakunnan</w:t>
      </w:r>
      <w:r>
        <w:rPr>
          <w:color w:val="222222"/>
          <w:shd w:val="clear" w:color="auto" w:fill="FFFFFF"/>
        </w:rPr>
        <w:t xml:space="preserve"> </w:t>
      </w:r>
      <w:proofErr w:type="gramStart"/>
      <w:r w:rsidRPr="00D31ECD">
        <w:rPr>
          <w:color w:val="222222"/>
          <w:shd w:val="clear" w:color="auto" w:fill="FFFFFF"/>
        </w:rPr>
        <w:t>tasoon:  (Kunta</w:t>
      </w:r>
      <w:proofErr w:type="gramEnd"/>
      <w:r w:rsidRPr="00D31ECD">
        <w:rPr>
          <w:color w:val="222222"/>
          <w:shd w:val="clear" w:color="auto" w:fill="FFFFFF"/>
        </w:rPr>
        <w:t xml:space="preserve"> 10, 2009)</w:t>
      </w:r>
      <w:r>
        <w:rPr>
          <w:color w:val="222222"/>
          <w:shd w:val="clear" w:color="auto" w:fill="FFFFFF"/>
        </w:rPr>
        <w:t xml:space="preserve">. Samasta tilastosta voi nähdä myös ketkä sairastavat. </w:t>
      </w:r>
    </w:p>
    <w:p w:rsidR="001C2812" w:rsidRDefault="000712B5" w:rsidP="001C2812">
      <w:pPr>
        <w:rPr>
          <w:color w:val="222222"/>
          <w:shd w:val="clear" w:color="auto" w:fill="FFFFFF"/>
        </w:rPr>
      </w:pPr>
      <w:r w:rsidRPr="00D31ECD">
        <w:rPr>
          <w:color w:val="222222"/>
        </w:rPr>
        <w:br/>
      </w:r>
    </w:p>
    <w:p w:rsidR="000712B5" w:rsidRPr="001F4396" w:rsidRDefault="000712B5" w:rsidP="001C2812">
      <w:r w:rsidRPr="001C2812">
        <w:rPr>
          <w:color w:val="222222"/>
          <w:shd w:val="clear" w:color="auto" w:fill="FFFFFF"/>
        </w:rPr>
        <w:lastRenderedPageBreak/>
        <w:t>Tarvitaan aktiivista varhaista tukea</w:t>
      </w:r>
      <w:r w:rsidR="001C2812">
        <w:rPr>
          <w:color w:val="222222"/>
          <w:shd w:val="clear" w:color="auto" w:fill="FFFFFF"/>
        </w:rPr>
        <w:t>, ei puuttumista</w:t>
      </w:r>
      <w:r w:rsidRPr="001C2812">
        <w:rPr>
          <w:color w:val="222222"/>
          <w:shd w:val="clear" w:color="auto" w:fill="FFFFFF"/>
        </w:rPr>
        <w:t xml:space="preserve">: selvitetään viipymättä </w:t>
      </w:r>
      <w:proofErr w:type="gramStart"/>
      <w:r w:rsidRPr="001C2812">
        <w:rPr>
          <w:color w:val="222222"/>
          <w:shd w:val="clear" w:color="auto" w:fill="FFFFFF"/>
        </w:rPr>
        <w:t>toistuvien  poissaolo</w:t>
      </w:r>
      <w:r w:rsidR="00CA1982">
        <w:rPr>
          <w:color w:val="222222"/>
          <w:shd w:val="clear" w:color="auto" w:fill="FFFFFF"/>
        </w:rPr>
        <w:t>je</w:t>
      </w:r>
      <w:r w:rsidRPr="001C2812">
        <w:rPr>
          <w:color w:val="222222"/>
          <w:shd w:val="clear" w:color="auto" w:fill="FFFFFF"/>
        </w:rPr>
        <w:t>n</w:t>
      </w:r>
      <w:proofErr w:type="gramEnd"/>
      <w:r w:rsidRPr="001C2812">
        <w:rPr>
          <w:color w:val="222222"/>
          <w:shd w:val="clear" w:color="auto" w:fill="FFFFFF"/>
        </w:rPr>
        <w:t xml:space="preserve"> syyt</w:t>
      </w:r>
      <w:r w:rsidR="00CA1982">
        <w:rPr>
          <w:color w:val="222222"/>
          <w:shd w:val="clear" w:color="auto" w:fill="FFFFFF"/>
        </w:rPr>
        <w:t xml:space="preserve">. </w:t>
      </w:r>
      <w:r w:rsidRPr="001C2812">
        <w:rPr>
          <w:color w:val="222222"/>
          <w:shd w:val="clear" w:color="auto" w:fill="FFFFFF"/>
        </w:rPr>
        <w:t xml:space="preserve">Kemin </w:t>
      </w:r>
      <w:proofErr w:type="spellStart"/>
      <w:r w:rsidRPr="001C2812">
        <w:rPr>
          <w:color w:val="222222"/>
          <w:shd w:val="clear" w:color="auto" w:fill="FFFFFF"/>
        </w:rPr>
        <w:t>malli</w:t>
      </w:r>
      <w:r w:rsidR="00CA1982">
        <w:rPr>
          <w:color w:val="222222"/>
          <w:shd w:val="clear" w:color="auto" w:fill="FFFFFF"/>
        </w:rPr>
        <w:t>(uutisointi</w:t>
      </w:r>
      <w:proofErr w:type="spellEnd"/>
      <w:r w:rsidR="00CA1982">
        <w:rPr>
          <w:color w:val="222222"/>
          <w:shd w:val="clear" w:color="auto" w:fill="FFFFFF"/>
        </w:rPr>
        <w:t xml:space="preserve"> 20.11.</w:t>
      </w:r>
      <w:r w:rsidR="000C51EA">
        <w:rPr>
          <w:color w:val="222222"/>
          <w:shd w:val="clear" w:color="auto" w:fill="FFFFFF"/>
        </w:rPr>
        <w:t xml:space="preserve">13 </w:t>
      </w:r>
      <w:r w:rsidR="00CA1982">
        <w:rPr>
          <w:color w:val="222222"/>
          <w:shd w:val="clear" w:color="auto" w:fill="FFFFFF"/>
        </w:rPr>
        <w:t>alueuutisissa)</w:t>
      </w:r>
      <w:proofErr w:type="gramStart"/>
      <w:r w:rsidRPr="001C2812">
        <w:rPr>
          <w:color w:val="222222"/>
          <w:shd w:val="clear" w:color="auto" w:fill="FFFFFF"/>
        </w:rPr>
        <w:t>,</w:t>
      </w:r>
      <w:r w:rsidR="00CA1982">
        <w:rPr>
          <w:color w:val="222222"/>
          <w:shd w:val="clear" w:color="auto" w:fill="FFFFFF"/>
        </w:rPr>
        <w:t xml:space="preserve"> </w:t>
      </w:r>
      <w:r w:rsidRPr="001C2812">
        <w:rPr>
          <w:color w:val="222222"/>
          <w:shd w:val="clear" w:color="auto" w:fill="FFFFFF"/>
        </w:rPr>
        <w:t xml:space="preserve"> jolla</w:t>
      </w:r>
      <w:proofErr w:type="gramEnd"/>
      <w:r w:rsidRPr="001C2812">
        <w:rPr>
          <w:color w:val="222222"/>
          <w:shd w:val="clear" w:color="auto" w:fill="FFFFFF"/>
        </w:rPr>
        <w:t xml:space="preserve"> saatiin lyhyet  sairauslomat vähenemään</w:t>
      </w:r>
      <w:r w:rsidR="00CA1982">
        <w:rPr>
          <w:color w:val="222222"/>
          <w:shd w:val="clear" w:color="auto" w:fill="FFFFFF"/>
        </w:rPr>
        <w:t>.</w:t>
      </w:r>
    </w:p>
    <w:p w:rsidR="000712B5" w:rsidRPr="00E37726" w:rsidRDefault="000712B5" w:rsidP="001C2812">
      <w:r w:rsidRPr="001C2812">
        <w:rPr>
          <w:color w:val="222222"/>
          <w:shd w:val="clear" w:color="auto" w:fill="FFFFFF"/>
        </w:rPr>
        <w:t>Esimiehet tietänevät tarkan lukumäärän oletetuista ”väärinkäyttäjistä”, jos sellaisia</w:t>
      </w:r>
      <w:r w:rsidR="00CA1982">
        <w:rPr>
          <w:color w:val="222222"/>
          <w:shd w:val="clear" w:color="auto" w:fill="FFFFFF"/>
        </w:rPr>
        <w:t xml:space="preserve"> epäillään </w:t>
      </w:r>
      <w:proofErr w:type="gramStart"/>
      <w:r w:rsidR="00CA1982">
        <w:rPr>
          <w:color w:val="222222"/>
          <w:shd w:val="clear" w:color="auto" w:fill="FFFFFF"/>
        </w:rPr>
        <w:t>olevan</w:t>
      </w:r>
      <w:r w:rsidRPr="001C2812">
        <w:rPr>
          <w:color w:val="222222"/>
          <w:shd w:val="clear" w:color="auto" w:fill="FFFFFF"/>
        </w:rPr>
        <w:t xml:space="preserve">       =</w:t>
      </w:r>
      <w:proofErr w:type="gramEnd"/>
      <w:r w:rsidRPr="001C2812">
        <w:rPr>
          <w:color w:val="222222"/>
          <w:shd w:val="clear" w:color="auto" w:fill="FFFFFF"/>
        </w:rPr>
        <w:t>&gt; toimintaohjeet tarkistetaan  ja tähän  pieneen ryhmään voidaan puuttua</w:t>
      </w:r>
      <w:r w:rsidR="00CA1982">
        <w:rPr>
          <w:color w:val="222222"/>
          <w:shd w:val="clear" w:color="auto" w:fill="FFFFFF"/>
        </w:rPr>
        <w:t xml:space="preserve"> jo olemassa olevalla mallilla</w:t>
      </w:r>
      <w:r w:rsidRPr="001C2812">
        <w:rPr>
          <w:color w:val="222222"/>
          <w:shd w:val="clear" w:color="auto" w:fill="FFFFFF"/>
        </w:rPr>
        <w:t xml:space="preserve">.  </w:t>
      </w:r>
    </w:p>
    <w:p w:rsidR="000712B5" w:rsidRDefault="000712B5" w:rsidP="00CA1982">
      <w:pPr>
        <w:pStyle w:val="Luettelokappale"/>
        <w:rPr>
          <w:color w:val="222222"/>
          <w:shd w:val="clear" w:color="auto" w:fill="FFFFFF"/>
        </w:rPr>
      </w:pPr>
    </w:p>
    <w:p w:rsidR="00CA1982" w:rsidRDefault="00CA1982" w:rsidP="00CA1982">
      <w:pPr>
        <w:rPr>
          <w:color w:val="222222"/>
          <w:shd w:val="clear" w:color="auto" w:fill="FFFFFF"/>
        </w:rPr>
      </w:pPr>
    </w:p>
    <w:p w:rsidR="000C51EA" w:rsidRDefault="00CA1982" w:rsidP="00CA1982">
      <w:pPr>
        <w:rPr>
          <w:color w:val="222222"/>
          <w:shd w:val="clear" w:color="auto" w:fill="FFFFFF"/>
        </w:rPr>
      </w:pPr>
      <w:proofErr w:type="gramStart"/>
      <w:r>
        <w:rPr>
          <w:color w:val="222222"/>
          <w:shd w:val="clear" w:color="auto" w:fill="FFFFFF"/>
        </w:rPr>
        <w:t xml:space="preserve">Tuottavampi </w:t>
      </w:r>
      <w:r>
        <w:rPr>
          <w:color w:val="222222"/>
          <w:shd w:val="clear" w:color="auto" w:fill="FFFFFF"/>
        </w:rPr>
        <w:t xml:space="preserve"> säästö</w:t>
      </w:r>
      <w:r>
        <w:rPr>
          <w:color w:val="222222"/>
          <w:shd w:val="clear" w:color="auto" w:fill="FFFFFF"/>
        </w:rPr>
        <w:t>jen</w:t>
      </w:r>
      <w:proofErr w:type="gramEnd"/>
      <w:r>
        <w:rPr>
          <w:color w:val="222222"/>
          <w:shd w:val="clear" w:color="auto" w:fill="FFFFFF"/>
        </w:rPr>
        <w:t xml:space="preserve"> kohde on </w:t>
      </w:r>
      <w:r>
        <w:rPr>
          <w:color w:val="222222"/>
          <w:shd w:val="clear" w:color="auto" w:fill="FFFFFF"/>
        </w:rPr>
        <w:t xml:space="preserve">todennäköisesti </w:t>
      </w:r>
      <w:r w:rsidR="00DF6ED7">
        <w:rPr>
          <w:color w:val="222222"/>
          <w:shd w:val="clear" w:color="auto" w:fill="FFFFFF"/>
        </w:rPr>
        <w:t>etsiä keinoja, millä vähennetään VARHE maksujen määrää. E</w:t>
      </w:r>
      <w:r>
        <w:rPr>
          <w:color w:val="222222"/>
          <w:shd w:val="clear" w:color="auto" w:fill="FFFFFF"/>
        </w:rPr>
        <w:t>läkeasiamies</w:t>
      </w:r>
      <w:r w:rsidR="0076369D">
        <w:rPr>
          <w:color w:val="222222"/>
          <w:shd w:val="clear" w:color="auto" w:fill="FFFFFF"/>
        </w:rPr>
        <w:t xml:space="preserve"> ja palkanlaskija</w:t>
      </w:r>
      <w:r>
        <w:rPr>
          <w:color w:val="222222"/>
          <w:shd w:val="clear" w:color="auto" w:fill="FFFFFF"/>
        </w:rPr>
        <w:t xml:space="preserve"> tietä</w:t>
      </w:r>
      <w:r w:rsidR="0076369D">
        <w:rPr>
          <w:color w:val="222222"/>
          <w:shd w:val="clear" w:color="auto" w:fill="FFFFFF"/>
        </w:rPr>
        <w:t>vät</w:t>
      </w:r>
      <w:r>
        <w:rPr>
          <w:color w:val="222222"/>
          <w:shd w:val="clear" w:color="auto" w:fill="FFFFFF"/>
        </w:rPr>
        <w:t xml:space="preserve"> tä</w:t>
      </w:r>
      <w:r w:rsidR="0076369D">
        <w:rPr>
          <w:color w:val="222222"/>
          <w:shd w:val="clear" w:color="auto" w:fill="FFFFFF"/>
        </w:rPr>
        <w:t>stä enemmän, paljonko niillä voitaisiin saada säästöjä</w:t>
      </w:r>
      <w:r>
        <w:rPr>
          <w:color w:val="222222"/>
          <w:shd w:val="clear" w:color="auto" w:fill="FFFFFF"/>
        </w:rPr>
        <w:t>.</w:t>
      </w:r>
      <w:r w:rsidR="00DF6ED7">
        <w:rPr>
          <w:color w:val="222222"/>
          <w:shd w:val="clear" w:color="auto" w:fill="FFFFFF"/>
        </w:rPr>
        <w:t xml:space="preserve"> </w:t>
      </w:r>
    </w:p>
    <w:p w:rsidR="004B5BDF" w:rsidRPr="00CA1982" w:rsidRDefault="00DF6ED7" w:rsidP="00CA1982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Jos sairauspäivien lukumäärä </w:t>
      </w:r>
      <w:r w:rsidR="000C51EA">
        <w:rPr>
          <w:color w:val="222222"/>
          <w:shd w:val="clear" w:color="auto" w:fill="FFFFFF"/>
        </w:rPr>
        <w:t xml:space="preserve">on </w:t>
      </w:r>
      <w:r>
        <w:rPr>
          <w:color w:val="222222"/>
          <w:shd w:val="clear" w:color="auto" w:fill="FFFFFF"/>
        </w:rPr>
        <w:t>selvästi nousujohteinen, tehdään s</w:t>
      </w:r>
      <w:r w:rsidR="008E2577" w:rsidRPr="00CA1982">
        <w:rPr>
          <w:color w:val="222222"/>
          <w:shd w:val="clear" w:color="auto" w:fill="FFFFFF"/>
        </w:rPr>
        <w:t>elvitys työn kuormittavuus</w:t>
      </w:r>
      <w:r w:rsidR="000C51EA">
        <w:rPr>
          <w:color w:val="222222"/>
          <w:shd w:val="clear" w:color="auto" w:fill="FFFFFF"/>
        </w:rPr>
        <w:t>-</w:t>
      </w:r>
      <w:r w:rsidR="008E2577" w:rsidRPr="00CA1982">
        <w:rPr>
          <w:color w:val="222222"/>
          <w:shd w:val="clear" w:color="auto" w:fill="FFFFFF"/>
        </w:rPr>
        <w:t xml:space="preserve">tekijöistä suhteessa työntekijän työkykyyn. </w:t>
      </w:r>
      <w:r w:rsidR="0076369D">
        <w:rPr>
          <w:color w:val="222222"/>
          <w:shd w:val="clear" w:color="auto" w:fill="FFFFFF"/>
        </w:rPr>
        <w:t>S</w:t>
      </w:r>
      <w:r w:rsidR="000C51EA">
        <w:rPr>
          <w:color w:val="222222"/>
          <w:shd w:val="clear" w:color="auto" w:fill="FFFFFF"/>
        </w:rPr>
        <w:t>elvitetään työnkierto</w:t>
      </w:r>
      <w:r w:rsidR="0076369D">
        <w:rPr>
          <w:color w:val="222222"/>
          <w:shd w:val="clear" w:color="auto" w:fill="FFFFFF"/>
        </w:rPr>
        <w:t xml:space="preserve">mahdollisuus, </w:t>
      </w:r>
      <w:proofErr w:type="spellStart"/>
      <w:r w:rsidR="0076369D">
        <w:rPr>
          <w:color w:val="222222"/>
          <w:shd w:val="clear" w:color="auto" w:fill="FFFFFF"/>
        </w:rPr>
        <w:t>kevyemi</w:t>
      </w:r>
      <w:proofErr w:type="spellEnd"/>
      <w:r w:rsidR="0076369D">
        <w:rPr>
          <w:color w:val="222222"/>
          <w:shd w:val="clear" w:color="auto" w:fill="FFFFFF"/>
        </w:rPr>
        <w:t xml:space="preserve"> työ jne.</w:t>
      </w:r>
      <w:r w:rsidR="008E2577" w:rsidRPr="00CA1982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Kun työkyky </w:t>
      </w:r>
      <w:proofErr w:type="gramStart"/>
      <w:r>
        <w:rPr>
          <w:color w:val="222222"/>
          <w:shd w:val="clear" w:color="auto" w:fill="FFFFFF"/>
        </w:rPr>
        <w:t>on  alentunut</w:t>
      </w:r>
      <w:proofErr w:type="gramEnd"/>
      <w:r>
        <w:rPr>
          <w:color w:val="222222"/>
          <w:shd w:val="clear" w:color="auto" w:fill="FFFFFF"/>
        </w:rPr>
        <w:t xml:space="preserve"> 2/5 on työntekijällä mahdollisuus hakea osatyökyvyttömyyseläkettä. Osa-aikatyössä/ o</w:t>
      </w:r>
      <w:r w:rsidR="00D31ECD" w:rsidRPr="00CA1982">
        <w:rPr>
          <w:color w:val="222222"/>
          <w:shd w:val="clear" w:color="auto" w:fill="FFFFFF"/>
        </w:rPr>
        <w:t xml:space="preserve">satyökyvyttömänä jatkaminen työssä on kunnalle paljon </w:t>
      </w:r>
      <w:r w:rsidR="004B5BDF" w:rsidRPr="00CA1982">
        <w:rPr>
          <w:color w:val="222222"/>
          <w:shd w:val="clear" w:color="auto" w:fill="FFFFFF"/>
        </w:rPr>
        <w:t>edullisempaa</w:t>
      </w:r>
      <w:r w:rsidR="00194B18" w:rsidRPr="00CA1982">
        <w:rPr>
          <w:color w:val="222222"/>
          <w:shd w:val="clear" w:color="auto" w:fill="FFFFFF"/>
        </w:rPr>
        <w:t xml:space="preserve"> </w:t>
      </w:r>
      <w:r w:rsidR="00D31ECD" w:rsidRPr="00CA1982">
        <w:rPr>
          <w:color w:val="222222"/>
          <w:shd w:val="clear" w:color="auto" w:fill="FFFFFF"/>
        </w:rPr>
        <w:t xml:space="preserve">kuin pitää </w:t>
      </w:r>
      <w:r>
        <w:rPr>
          <w:color w:val="222222"/>
          <w:shd w:val="clear" w:color="auto" w:fill="FFFFFF"/>
        </w:rPr>
        <w:t>vajaa</w:t>
      </w:r>
      <w:r w:rsidR="00D31ECD" w:rsidRPr="00CA1982">
        <w:rPr>
          <w:color w:val="222222"/>
          <w:shd w:val="clear" w:color="auto" w:fill="FFFFFF"/>
        </w:rPr>
        <w:t>kuntoisia</w:t>
      </w:r>
      <w:r w:rsidR="0076369D">
        <w:rPr>
          <w:color w:val="222222"/>
          <w:shd w:val="clear" w:color="auto" w:fill="FFFFFF"/>
        </w:rPr>
        <w:t xml:space="preserve"> </w:t>
      </w:r>
      <w:proofErr w:type="gramStart"/>
      <w:r w:rsidR="0076369D">
        <w:rPr>
          <w:color w:val="222222"/>
          <w:shd w:val="clear" w:color="auto" w:fill="FFFFFF"/>
        </w:rPr>
        <w:t xml:space="preserve">työntekijöitä </w:t>
      </w:r>
      <w:r w:rsidR="00D31ECD" w:rsidRPr="00CA1982">
        <w:rPr>
          <w:color w:val="222222"/>
          <w:shd w:val="clear" w:color="auto" w:fill="FFFFFF"/>
        </w:rPr>
        <w:t xml:space="preserve"> kokoaikatyössä</w:t>
      </w:r>
      <w:proofErr w:type="gramEnd"/>
      <w:r w:rsidR="00D31ECD" w:rsidRPr="00CA1982">
        <w:rPr>
          <w:color w:val="222222"/>
          <w:shd w:val="clear" w:color="auto" w:fill="FFFFFF"/>
        </w:rPr>
        <w:t>, josta seuraa</w:t>
      </w:r>
      <w:r w:rsidR="008E2577" w:rsidRPr="00CA1982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toistuvia </w:t>
      </w:r>
      <w:r w:rsidR="00D31ECD" w:rsidRPr="00CA1982">
        <w:rPr>
          <w:color w:val="222222"/>
          <w:shd w:val="clear" w:color="auto" w:fill="FFFFFF"/>
        </w:rPr>
        <w:t xml:space="preserve"> sairauslomia,</w:t>
      </w:r>
      <w:r w:rsidR="00194B18" w:rsidRPr="00CA1982">
        <w:rPr>
          <w:color w:val="222222"/>
          <w:shd w:val="clear" w:color="auto" w:fill="FFFFFF"/>
        </w:rPr>
        <w:t xml:space="preserve"> </w:t>
      </w:r>
      <w:r w:rsidR="00D31ECD" w:rsidRPr="00CA1982">
        <w:rPr>
          <w:color w:val="222222"/>
          <w:shd w:val="clear" w:color="auto" w:fill="FFFFFF"/>
        </w:rPr>
        <w:t xml:space="preserve">ja ennenaikaisia </w:t>
      </w:r>
      <w:r w:rsidR="008E2577" w:rsidRPr="00CA1982">
        <w:rPr>
          <w:color w:val="222222"/>
          <w:shd w:val="clear" w:color="auto" w:fill="FFFFFF"/>
        </w:rPr>
        <w:t>t</w:t>
      </w:r>
      <w:r w:rsidR="004B5BDF" w:rsidRPr="00CA1982">
        <w:rPr>
          <w:color w:val="222222"/>
          <w:shd w:val="clear" w:color="auto" w:fill="FFFFFF"/>
        </w:rPr>
        <w:t>yökyvyttömyyseläkkeitä</w:t>
      </w:r>
      <w:r w:rsidR="00194B18" w:rsidRPr="00CA1982">
        <w:rPr>
          <w:color w:val="222222"/>
          <w:shd w:val="clear" w:color="auto" w:fill="FFFFFF"/>
        </w:rPr>
        <w:t xml:space="preserve">, jotka ovat </w:t>
      </w:r>
      <w:r w:rsidR="00D31ECD" w:rsidRPr="00CA1982">
        <w:rPr>
          <w:color w:val="222222"/>
          <w:shd w:val="clear" w:color="auto" w:fill="FFFFFF"/>
        </w:rPr>
        <w:t xml:space="preserve"> kalliita</w:t>
      </w:r>
      <w:r w:rsidR="00194B18" w:rsidRPr="00CA1982">
        <w:rPr>
          <w:color w:val="222222"/>
          <w:shd w:val="clear" w:color="auto" w:fill="FFFFFF"/>
        </w:rPr>
        <w:t xml:space="preserve"> kunnalle (VARHE –maksut ym.) </w:t>
      </w:r>
      <w:r w:rsidR="004B5BDF" w:rsidRPr="00CA1982">
        <w:rPr>
          <w:color w:val="222222"/>
          <w:shd w:val="clear" w:color="auto" w:fill="FFFFFF"/>
        </w:rPr>
        <w:t xml:space="preserve"> </w:t>
      </w:r>
    </w:p>
    <w:p w:rsidR="00B1039F" w:rsidRDefault="00B1039F" w:rsidP="00194B18">
      <w:pPr>
        <w:ind w:left="360"/>
        <w:rPr>
          <w:color w:val="222222"/>
          <w:shd w:val="clear" w:color="auto" w:fill="FFFFFF"/>
        </w:rPr>
      </w:pPr>
    </w:p>
    <w:p w:rsidR="00A235D4" w:rsidRDefault="00A235D4" w:rsidP="00194B18">
      <w:pPr>
        <w:ind w:left="360"/>
        <w:rPr>
          <w:color w:val="222222"/>
        </w:rPr>
      </w:pPr>
    </w:p>
    <w:p w:rsidR="00A235D4" w:rsidRDefault="0076369D" w:rsidP="00DF6ED7">
      <w:pPr>
        <w:rPr>
          <w:color w:val="222222"/>
          <w:shd w:val="clear" w:color="auto" w:fill="FFFFFF"/>
        </w:rPr>
      </w:pPr>
      <w:r>
        <w:rPr>
          <w:color w:val="222222"/>
        </w:rPr>
        <w:t>Pellon n</w:t>
      </w:r>
      <w:r w:rsidR="008E2577">
        <w:rPr>
          <w:color w:val="222222"/>
        </w:rPr>
        <w:t>ykyinen</w:t>
      </w:r>
      <w:r w:rsidR="00DF6ED7">
        <w:rPr>
          <w:color w:val="222222"/>
        </w:rPr>
        <w:t xml:space="preserve"> ohjeistus</w:t>
      </w:r>
      <w:r>
        <w:rPr>
          <w:color w:val="222222"/>
        </w:rPr>
        <w:t xml:space="preserve"> ja ilmoitus</w:t>
      </w:r>
      <w:r w:rsidR="00E85ACD">
        <w:rPr>
          <w:color w:val="222222"/>
        </w:rPr>
        <w:t xml:space="preserve"> lyhytaikaisissa sairauspoissaoloissa</w:t>
      </w:r>
      <w:r>
        <w:rPr>
          <w:color w:val="222222"/>
        </w:rPr>
        <w:t xml:space="preserve"> on yleisesti käytössä </w:t>
      </w:r>
      <w:r w:rsidR="00E85ACD">
        <w:rPr>
          <w:color w:val="222222"/>
        </w:rPr>
        <w:t xml:space="preserve">kaikissa </w:t>
      </w:r>
      <w:r>
        <w:rPr>
          <w:color w:val="222222"/>
        </w:rPr>
        <w:t>kunnissa ja kaupungeissa.</w:t>
      </w:r>
      <w:r w:rsidR="00D31ECD" w:rsidRPr="00194B18">
        <w:rPr>
          <w:color w:val="222222"/>
          <w:shd w:val="clear" w:color="auto" w:fill="FFFFFF"/>
        </w:rPr>
        <w:t xml:space="preserve"> </w:t>
      </w:r>
      <w:bookmarkStart w:id="0" w:name="_GoBack"/>
      <w:bookmarkEnd w:id="0"/>
    </w:p>
    <w:p w:rsidR="00A235D4" w:rsidRDefault="00D31ECD" w:rsidP="00194B18">
      <w:pPr>
        <w:ind w:left="360"/>
        <w:rPr>
          <w:color w:val="222222"/>
        </w:rPr>
      </w:pPr>
      <w:r w:rsidRPr="00194B18">
        <w:rPr>
          <w:color w:val="222222"/>
        </w:rPr>
        <w:br/>
      </w:r>
      <w:r w:rsidRPr="00194B18">
        <w:rPr>
          <w:color w:val="222222"/>
        </w:rPr>
        <w:br/>
      </w:r>
      <w:r w:rsidRPr="00194B18">
        <w:rPr>
          <w:color w:val="222222"/>
        </w:rPr>
        <w:br/>
      </w:r>
    </w:p>
    <w:p w:rsidR="00A235D4" w:rsidRDefault="00A235D4" w:rsidP="00194B18">
      <w:pPr>
        <w:ind w:left="360"/>
        <w:rPr>
          <w:color w:val="222222"/>
        </w:rPr>
      </w:pPr>
    </w:p>
    <w:p w:rsidR="00A235D4" w:rsidRDefault="00DF6ED7" w:rsidP="00DF6ED7">
      <w:pPr>
        <w:rPr>
          <w:color w:val="222222"/>
        </w:rPr>
      </w:pPr>
      <w:r>
        <w:rPr>
          <w:color w:val="222222"/>
        </w:rPr>
        <w:t>Pellossa 21</w:t>
      </w:r>
      <w:r w:rsidR="00A235D4">
        <w:rPr>
          <w:color w:val="222222"/>
        </w:rPr>
        <w:t>.11.2013</w:t>
      </w:r>
    </w:p>
    <w:p w:rsidR="00A235D4" w:rsidRDefault="00A235D4" w:rsidP="00194B18">
      <w:pPr>
        <w:ind w:left="360"/>
        <w:rPr>
          <w:color w:val="222222"/>
        </w:rPr>
      </w:pPr>
    </w:p>
    <w:p w:rsidR="00DF6ED7" w:rsidRDefault="00DF6ED7" w:rsidP="00194B18">
      <w:pPr>
        <w:ind w:left="360"/>
        <w:rPr>
          <w:color w:val="222222"/>
        </w:rPr>
      </w:pPr>
    </w:p>
    <w:p w:rsidR="00DF6ED7" w:rsidRDefault="00DF6ED7" w:rsidP="00194B18">
      <w:pPr>
        <w:ind w:left="360"/>
        <w:rPr>
          <w:color w:val="222222"/>
        </w:rPr>
      </w:pPr>
    </w:p>
    <w:p w:rsidR="00DF6ED7" w:rsidRDefault="00DF6ED7" w:rsidP="00194B18">
      <w:pPr>
        <w:ind w:left="360"/>
        <w:rPr>
          <w:color w:val="222222"/>
        </w:rPr>
      </w:pPr>
    </w:p>
    <w:p w:rsidR="00A235D4" w:rsidRDefault="00D31ECD" w:rsidP="00DF6ED7">
      <w:pPr>
        <w:rPr>
          <w:color w:val="222222"/>
          <w:shd w:val="clear" w:color="auto" w:fill="FFFFFF"/>
        </w:rPr>
      </w:pPr>
      <w:r w:rsidRPr="00194B18">
        <w:rPr>
          <w:color w:val="222222"/>
          <w:shd w:val="clear" w:color="auto" w:fill="FFFFFF"/>
        </w:rPr>
        <w:t xml:space="preserve">Taina </w:t>
      </w:r>
      <w:proofErr w:type="spellStart"/>
      <w:r w:rsidRPr="00194B18">
        <w:rPr>
          <w:color w:val="222222"/>
          <w:shd w:val="clear" w:color="auto" w:fill="FFFFFF"/>
        </w:rPr>
        <w:t>Kivilompolo</w:t>
      </w:r>
      <w:proofErr w:type="spellEnd"/>
      <w:r w:rsidRPr="00194B18">
        <w:rPr>
          <w:color w:val="222222"/>
          <w:shd w:val="clear" w:color="auto" w:fill="FFFFFF"/>
        </w:rPr>
        <w:t xml:space="preserve"> </w:t>
      </w:r>
    </w:p>
    <w:p w:rsidR="00D31ECD" w:rsidRPr="00D31ECD" w:rsidRDefault="002B2ABC" w:rsidP="00DF6ED7">
      <w:proofErr w:type="spellStart"/>
      <w:r>
        <w:rPr>
          <w:color w:val="222222"/>
          <w:shd w:val="clear" w:color="auto" w:fill="FFFFFF"/>
        </w:rPr>
        <w:t>Plm</w:t>
      </w:r>
      <w:proofErr w:type="spellEnd"/>
      <w:r>
        <w:rPr>
          <w:color w:val="222222"/>
          <w:shd w:val="clear" w:color="auto" w:fill="FFFFFF"/>
        </w:rPr>
        <w:t xml:space="preserve">, </w:t>
      </w:r>
      <w:r w:rsidR="00D31ECD" w:rsidRPr="00194B18">
        <w:rPr>
          <w:color w:val="222222"/>
          <w:shd w:val="clear" w:color="auto" w:fill="FFFFFF"/>
        </w:rPr>
        <w:t>henkilöstön edustaja, joka</w:t>
      </w:r>
      <w:r w:rsidR="00545921">
        <w:rPr>
          <w:color w:val="222222"/>
          <w:shd w:val="clear" w:color="auto" w:fill="FFFFFF"/>
        </w:rPr>
        <w:t xml:space="preserve"> on</w:t>
      </w:r>
      <w:r w:rsidR="00D31ECD" w:rsidRPr="00194B18">
        <w:rPr>
          <w:color w:val="222222"/>
          <w:shd w:val="clear" w:color="auto" w:fill="FFFFFF"/>
        </w:rPr>
        <w:t xml:space="preserve"> saanut paljon</w:t>
      </w:r>
      <w:r w:rsidR="00A235D4">
        <w:rPr>
          <w:color w:val="222222"/>
          <w:shd w:val="clear" w:color="auto" w:fill="FFFFFF"/>
        </w:rPr>
        <w:t xml:space="preserve"> </w:t>
      </w:r>
      <w:r w:rsidR="00D31ECD" w:rsidRPr="00194B18">
        <w:rPr>
          <w:color w:val="222222"/>
          <w:shd w:val="clear" w:color="auto" w:fill="FFFFFF"/>
        </w:rPr>
        <w:t>yhteydenottoja asian johdosta</w:t>
      </w:r>
    </w:p>
    <w:p w:rsidR="00D31ECD" w:rsidRPr="00D31ECD" w:rsidRDefault="00D31ECD" w:rsidP="00D31ECD">
      <w:pPr>
        <w:shd w:val="clear" w:color="auto" w:fill="F1F1F1"/>
        <w:spacing w:line="90" w:lineRule="atLeast"/>
        <w:rPr>
          <w:color w:val="222222"/>
        </w:rPr>
      </w:pPr>
      <w:r w:rsidRPr="00D31ECD">
        <w:rPr>
          <w:noProof/>
          <w:color w:val="222222"/>
        </w:rPr>
        <w:drawing>
          <wp:inline distT="0" distB="0" distL="0" distR="0" wp14:anchorId="108118ED" wp14:editId="43A5E59C">
            <wp:extent cx="9525" cy="9525"/>
            <wp:effectExtent l="0" t="0" r="0" b="0"/>
            <wp:docPr id="1" name="Kuva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ECD" w:rsidRPr="00D31ECD" w:rsidRDefault="00D31ECD"/>
    <w:sectPr w:rsidR="00D31ECD" w:rsidRPr="00D31E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9D9"/>
    <w:multiLevelType w:val="hybridMultilevel"/>
    <w:tmpl w:val="13A4EA78"/>
    <w:lvl w:ilvl="0" w:tplc="ECDAF0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F72893"/>
    <w:multiLevelType w:val="hybridMultilevel"/>
    <w:tmpl w:val="F3D0F4D2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402768"/>
    <w:multiLevelType w:val="hybridMultilevel"/>
    <w:tmpl w:val="D362144A"/>
    <w:lvl w:ilvl="0" w:tplc="2C3694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62D72"/>
    <w:multiLevelType w:val="hybridMultilevel"/>
    <w:tmpl w:val="A8DEE0B6"/>
    <w:lvl w:ilvl="0" w:tplc="69381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430E7"/>
    <w:multiLevelType w:val="hybridMultilevel"/>
    <w:tmpl w:val="2B1073D0"/>
    <w:lvl w:ilvl="0" w:tplc="8D22D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80384"/>
    <w:multiLevelType w:val="hybridMultilevel"/>
    <w:tmpl w:val="DA8E18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516EE"/>
    <w:multiLevelType w:val="hybridMultilevel"/>
    <w:tmpl w:val="D362144A"/>
    <w:lvl w:ilvl="0" w:tplc="2C3694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15275"/>
    <w:multiLevelType w:val="hybridMultilevel"/>
    <w:tmpl w:val="47A62518"/>
    <w:lvl w:ilvl="0" w:tplc="433E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46024"/>
    <w:multiLevelType w:val="hybridMultilevel"/>
    <w:tmpl w:val="72ACA26E"/>
    <w:lvl w:ilvl="0" w:tplc="452C3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58"/>
    <w:rsid w:val="00070F58"/>
    <w:rsid w:val="000712B5"/>
    <w:rsid w:val="000B713C"/>
    <w:rsid w:val="000C51EA"/>
    <w:rsid w:val="00194B18"/>
    <w:rsid w:val="001C2812"/>
    <w:rsid w:val="001F4396"/>
    <w:rsid w:val="002B2ABC"/>
    <w:rsid w:val="002E02D4"/>
    <w:rsid w:val="004B5BDF"/>
    <w:rsid w:val="0054329C"/>
    <w:rsid w:val="00545921"/>
    <w:rsid w:val="0076369D"/>
    <w:rsid w:val="008D3E8A"/>
    <w:rsid w:val="008E2577"/>
    <w:rsid w:val="00A235D4"/>
    <w:rsid w:val="00B1039F"/>
    <w:rsid w:val="00C06D8C"/>
    <w:rsid w:val="00C214B5"/>
    <w:rsid w:val="00CA1982"/>
    <w:rsid w:val="00D31ECD"/>
    <w:rsid w:val="00D66120"/>
    <w:rsid w:val="00DC34D2"/>
    <w:rsid w:val="00DF6ED7"/>
    <w:rsid w:val="00E37726"/>
    <w:rsid w:val="00E67671"/>
    <w:rsid w:val="00E85ACD"/>
    <w:rsid w:val="00F519B2"/>
    <w:rsid w:val="00F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A1982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D31EC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31EC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1F4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A1982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D31EC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31EC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1F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6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Kivilompolo</dc:creator>
  <cp:keywords/>
  <dc:description/>
  <cp:lastModifiedBy>Taina Kivilompolo</cp:lastModifiedBy>
  <cp:revision>2</cp:revision>
  <cp:lastPrinted>2013-11-21T14:12:00Z</cp:lastPrinted>
  <dcterms:created xsi:type="dcterms:W3CDTF">2013-11-21T14:46:00Z</dcterms:created>
  <dcterms:modified xsi:type="dcterms:W3CDTF">2013-11-21T14:46:00Z</dcterms:modified>
</cp:coreProperties>
</file>